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B5BD5" w14:textId="77777777" w:rsidR="00E1090A" w:rsidRDefault="00E1090A" w:rsidP="00443A86">
      <w:pPr>
        <w:pStyle w:val="H1"/>
        <w:tabs>
          <w:tab w:val="left" w:pos="2551"/>
        </w:tabs>
      </w:pPr>
    </w:p>
    <w:p w14:paraId="6BB78599" w14:textId="77777777" w:rsidR="00E1090A" w:rsidRDefault="00E1090A" w:rsidP="00443A86">
      <w:pPr>
        <w:pStyle w:val="H1"/>
        <w:tabs>
          <w:tab w:val="left" w:pos="2551"/>
        </w:tabs>
      </w:pPr>
    </w:p>
    <w:p w14:paraId="1BB772AF" w14:textId="0AD0002A" w:rsidR="0059189C" w:rsidRPr="000B775A" w:rsidRDefault="007B5E37" w:rsidP="00F47EAA">
      <w:pPr>
        <w:pStyle w:val="H1"/>
        <w:tabs>
          <w:tab w:val="left" w:pos="2551"/>
        </w:tabs>
        <w:spacing w:after="0"/>
        <w:rPr>
          <w:rFonts w:ascii="Times New Roman" w:hAnsi="Times New Roman" w:cs="Times New Roman"/>
          <w:sz w:val="36"/>
          <w:szCs w:val="36"/>
        </w:rPr>
      </w:pPr>
      <w:r w:rsidRPr="00801AEF">
        <w:rPr>
          <w:rFonts w:ascii="Times New Roman" w:hAnsi="Times New Roman" w:cs="Times New Roman"/>
          <w:noProof/>
          <w:sz w:val="36"/>
          <w:szCs w:val="36"/>
        </w:rPr>
        <w:drawing>
          <wp:anchor distT="0" distB="180340" distL="114300" distR="114300" simplePos="0" relativeHeight="251658240" behindDoc="0" locked="0" layoutInCell="1" allowOverlap="0" wp14:anchorId="341662BD" wp14:editId="0FAF9BCA">
            <wp:simplePos x="0" y="0"/>
            <wp:positionH relativeFrom="margin">
              <wp:posOffset>1837690</wp:posOffset>
            </wp:positionH>
            <wp:positionV relativeFrom="margin">
              <wp:posOffset>142975</wp:posOffset>
            </wp:positionV>
            <wp:extent cx="2084400" cy="644400"/>
            <wp:effectExtent l="0" t="0" r="0" b="381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400" cy="64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75A" w:rsidRPr="000B775A">
        <w:rPr>
          <w:rFonts w:ascii="Times New Roman" w:hAnsi="Times New Roman" w:cs="Times New Roman"/>
          <w:sz w:val="36"/>
          <w:szCs w:val="36"/>
        </w:rPr>
        <w:t>Infosheet zum Förderantrag</w:t>
      </w:r>
      <w:r w:rsidR="005027F8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34C4AED" w14:textId="532B117A" w:rsidR="000B775A" w:rsidRDefault="00D26AB9" w:rsidP="00105481">
      <w:pPr>
        <w:pStyle w:val="ONEHeadline2"/>
        <w:spacing w:before="0"/>
      </w:pPr>
      <w:r>
        <w:t>Liebe Antragssteller*in</w:t>
      </w:r>
      <w:r w:rsidR="000B775A">
        <w:t>,</w:t>
      </w:r>
    </w:p>
    <w:p w14:paraId="7067ED84" w14:textId="77777777" w:rsidR="000B775A" w:rsidRDefault="000B775A" w:rsidP="000B775A">
      <w:pPr>
        <w:pStyle w:val="ONEFlietext"/>
      </w:pPr>
      <w:r>
        <w:t xml:space="preserve">wir freuen uns, dass Sie Interesse an der One Foundation und einer potenziellen Förderung haben! </w:t>
      </w:r>
    </w:p>
    <w:p w14:paraId="71377B85" w14:textId="319F50D3" w:rsidR="000B775A" w:rsidRDefault="000B775A" w:rsidP="000B775A">
      <w:pPr>
        <w:pStyle w:val="ONEFlietext"/>
      </w:pPr>
      <w:r>
        <w:t xml:space="preserve">Bevor Sie einen Förderantrag bei uns einreichen, bitten wir Sie, dieses </w:t>
      </w:r>
      <w:r w:rsidR="00A4327B">
        <w:t>Informationsblatt</w:t>
      </w:r>
      <w:r>
        <w:t xml:space="preserve"> sorgfältig zu lesen und die untenstehende Checkliste durchzugehen. Nur so können Sie und wir feststellen, ob Sie für eine </w:t>
      </w:r>
      <w:proofErr w:type="gramStart"/>
      <w:r w:rsidR="00D451CD">
        <w:t>potentielle</w:t>
      </w:r>
      <w:proofErr w:type="gramEnd"/>
      <w:r w:rsidR="00D451CD">
        <w:t xml:space="preserve"> </w:t>
      </w:r>
      <w:r>
        <w:t>Projektförderung durch die One Foundation in Frage kommen.</w:t>
      </w:r>
    </w:p>
    <w:p w14:paraId="6C3E0486" w14:textId="2227754B" w:rsidR="003D5250" w:rsidRPr="004F03D5" w:rsidRDefault="004F03D5" w:rsidP="000B775A">
      <w:pPr>
        <w:pStyle w:val="ONEFlietext"/>
      </w:pPr>
      <w:r w:rsidRPr="004F03D5">
        <w:t>Die One Foundation fördert aussc</w:t>
      </w:r>
      <w:r>
        <w:t xml:space="preserve">hließlich Organisationen mit Sitz in Deutschland. Von </w:t>
      </w:r>
      <w:r w:rsidR="00302B2E">
        <w:t xml:space="preserve">Projektanfragen im Ausland bitten wir derzeit abzusehen. </w:t>
      </w:r>
      <w:bookmarkStart w:id="0" w:name="_Hlk156312569"/>
    </w:p>
    <w:tbl>
      <w:tblPr>
        <w:tblStyle w:val="TabellemithellemGitternetz"/>
        <w:tblW w:w="0" w:type="auto"/>
        <w:tblInd w:w="279" w:type="dxa"/>
        <w:tblLook w:val="04A0" w:firstRow="1" w:lastRow="0" w:firstColumn="1" w:lastColumn="0" w:noHBand="0" w:noVBand="1"/>
      </w:tblPr>
      <w:tblGrid>
        <w:gridCol w:w="7938"/>
        <w:gridCol w:w="843"/>
      </w:tblGrid>
      <w:tr w:rsidR="00246AFF" w14:paraId="37064C19" w14:textId="77777777" w:rsidTr="00360BBE">
        <w:trPr>
          <w:trHeight w:val="453"/>
        </w:trPr>
        <w:tc>
          <w:tcPr>
            <w:tcW w:w="8781" w:type="dxa"/>
            <w:gridSpan w:val="2"/>
          </w:tcPr>
          <w:bookmarkEnd w:id="0"/>
          <w:p w14:paraId="16C8F907" w14:textId="2F617E33" w:rsidR="00246AFF" w:rsidRDefault="00246AFF" w:rsidP="00360BBE">
            <w:pPr>
              <w:pStyle w:val="ONEHeadline2"/>
              <w:spacing w:before="0" w:after="0"/>
              <w:rPr>
                <w:noProof/>
              </w:rPr>
            </w:pPr>
            <w:r>
              <w:t>Folgende Kriterien erfüllt mein Projekt:</w:t>
            </w:r>
          </w:p>
        </w:tc>
      </w:tr>
      <w:tr w:rsidR="00611639" w14:paraId="04ACF9AB" w14:textId="77777777" w:rsidTr="00360BBE">
        <w:trPr>
          <w:trHeight w:val="550"/>
        </w:trPr>
        <w:tc>
          <w:tcPr>
            <w:tcW w:w="7938" w:type="dxa"/>
          </w:tcPr>
          <w:p w14:paraId="3D6E1943" w14:textId="3F33D273" w:rsidR="00611639" w:rsidRDefault="00CD6741" w:rsidP="00CF4392">
            <w:pPr>
              <w:pStyle w:val="ONEFlietext"/>
              <w:spacing w:before="0" w:line="240" w:lineRule="auto"/>
            </w:pPr>
            <w:r>
              <w:t xml:space="preserve">Mein Projekt </w:t>
            </w:r>
            <w:r w:rsidR="002973B7">
              <w:t xml:space="preserve">unterstützt als Zielgruppe junge, wirtschaftlich und sozial benachteiligte Menschen </w:t>
            </w:r>
            <w:r w:rsidR="0062441E">
              <w:t>und/oder die Integration Schutzsuchender in die Gesellschaft.</w:t>
            </w:r>
          </w:p>
        </w:tc>
        <w:sdt>
          <w:sdtPr>
            <w:id w:val="103792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43CC0372" w14:textId="48952289" w:rsidR="00611639" w:rsidRDefault="00CF4392" w:rsidP="003D5250">
                <w:pPr>
                  <w:pStyle w:val="ONEFlietext"/>
                  <w:spacing w:before="0"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2113" w14:paraId="5F86808F" w14:textId="77777777" w:rsidTr="00FF21E2">
        <w:tc>
          <w:tcPr>
            <w:tcW w:w="7938" w:type="dxa"/>
          </w:tcPr>
          <w:p w14:paraId="3CBF4760" w14:textId="7CC9EB2C" w:rsidR="000C2113" w:rsidRDefault="006F0463" w:rsidP="00105481">
            <w:pPr>
              <w:pStyle w:val="ONEFlietext"/>
              <w:spacing w:before="0" w:line="240" w:lineRule="auto"/>
            </w:pPr>
            <w:r>
              <w:t xml:space="preserve">Meine Organisation </w:t>
            </w:r>
            <w:r w:rsidR="001C3B41">
              <w:t>unterstützt mildtätige und folgende gemeinnützige Zwecke: Förderung der Wissenschaft und Forschung</w:t>
            </w:r>
            <w:r w:rsidR="007E198F">
              <w:t>, Erziehung</w:t>
            </w:r>
            <w:r w:rsidR="001C3B41">
              <w:t xml:space="preserve"> sowie der Volks- &amp; </w:t>
            </w:r>
            <w:r w:rsidR="007E198F">
              <w:t>B</w:t>
            </w:r>
            <w:r w:rsidR="001C3B41">
              <w:t>erufsbildung</w:t>
            </w:r>
          </w:p>
        </w:tc>
        <w:sdt>
          <w:sdtPr>
            <w:id w:val="132324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1121FA28" w14:textId="52A999BE" w:rsidR="000C2113" w:rsidRDefault="00CF4392" w:rsidP="00105481">
                <w:pPr>
                  <w:pStyle w:val="ONEFlietext"/>
                  <w:spacing w:before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F749F" w14:paraId="302377F7" w14:textId="77777777" w:rsidTr="00FF21E2">
        <w:tc>
          <w:tcPr>
            <w:tcW w:w="7938" w:type="dxa"/>
          </w:tcPr>
          <w:p w14:paraId="24956DB2" w14:textId="3DAF962A" w:rsidR="006F749F" w:rsidRDefault="006F749F" w:rsidP="00105481">
            <w:pPr>
              <w:pStyle w:val="ONEFlietext"/>
              <w:spacing w:before="0" w:line="240" w:lineRule="auto"/>
            </w:pPr>
            <w:r>
              <w:t xml:space="preserve">Die Qualität und Wirkung meines Projektes ist </w:t>
            </w:r>
            <w:r w:rsidR="00DE4F24">
              <w:t>evaluiert und skaliert.</w:t>
            </w:r>
          </w:p>
        </w:tc>
        <w:sdt>
          <w:sdtPr>
            <w:id w:val="-108075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139E049B" w14:textId="52D9EDBB" w:rsidR="006F749F" w:rsidRDefault="00CF4392" w:rsidP="00105481">
                <w:pPr>
                  <w:pStyle w:val="ONEFlietext"/>
                  <w:spacing w:before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E4F24" w14:paraId="51C5DB19" w14:textId="77777777" w:rsidTr="00FF21E2">
        <w:tc>
          <w:tcPr>
            <w:tcW w:w="7938" w:type="dxa"/>
          </w:tcPr>
          <w:p w14:paraId="46BA8E22" w14:textId="2EF40C7B" w:rsidR="00DE4F24" w:rsidRDefault="00DE4F24" w:rsidP="00105481">
            <w:pPr>
              <w:pStyle w:val="ONEFlietext"/>
              <w:spacing w:before="0" w:line="240" w:lineRule="auto"/>
            </w:pPr>
            <w:r>
              <w:t xml:space="preserve">Für mein Projekt besteht eine nachhaltige </w:t>
            </w:r>
            <w:r w:rsidR="00D43C0A">
              <w:t>Finanzierung(</w:t>
            </w:r>
            <w:proofErr w:type="spellStart"/>
            <w:r w:rsidR="00D43C0A">
              <w:t>sidee</w:t>
            </w:r>
            <w:proofErr w:type="spellEnd"/>
            <w:r w:rsidR="00D43C0A">
              <w:t>).</w:t>
            </w:r>
          </w:p>
        </w:tc>
        <w:sdt>
          <w:sdtPr>
            <w:id w:val="-77520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7DEB9526" w14:textId="1C3FE60D" w:rsidR="00DE4F24" w:rsidRDefault="00CF4392" w:rsidP="00105481">
                <w:pPr>
                  <w:pStyle w:val="ONEFlietext"/>
                  <w:spacing w:before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43C0A" w14:paraId="253E043D" w14:textId="77777777" w:rsidTr="00FF21E2">
        <w:tc>
          <w:tcPr>
            <w:tcW w:w="7938" w:type="dxa"/>
          </w:tcPr>
          <w:p w14:paraId="448E7986" w14:textId="579EEC94" w:rsidR="00D43C0A" w:rsidRDefault="00D43C0A" w:rsidP="00105481">
            <w:pPr>
              <w:pStyle w:val="ONEFlietext"/>
              <w:spacing w:before="0" w:line="240" w:lineRule="auto"/>
            </w:pPr>
            <w:r>
              <w:t>In unserer Organisation werden Gleichstellung, Diversität und Inklusion berücksichtig</w:t>
            </w:r>
            <w:r w:rsidR="00B10460">
              <w:t>t.</w:t>
            </w:r>
          </w:p>
        </w:tc>
        <w:sdt>
          <w:sdtPr>
            <w:id w:val="-1872059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28D8EE63" w14:textId="6B921C4E" w:rsidR="00D43C0A" w:rsidRDefault="00CF4392" w:rsidP="00105481">
                <w:pPr>
                  <w:pStyle w:val="ONEFlietext"/>
                  <w:spacing w:before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0460" w14:paraId="0314B7B8" w14:textId="77777777" w:rsidTr="00FF21E2">
        <w:tc>
          <w:tcPr>
            <w:tcW w:w="8781" w:type="dxa"/>
            <w:gridSpan w:val="2"/>
          </w:tcPr>
          <w:p w14:paraId="493B4D63" w14:textId="7948E8CC" w:rsidR="00B10460" w:rsidRDefault="00B10460" w:rsidP="00CF4392">
            <w:pPr>
              <w:pStyle w:val="ONEHeadline2"/>
              <w:spacing w:before="0" w:after="0"/>
            </w:pPr>
            <w:r>
              <w:t>Folgende Dokumente kann ich nachweisen:</w:t>
            </w:r>
          </w:p>
        </w:tc>
      </w:tr>
      <w:tr w:rsidR="00B10460" w14:paraId="46C882CB" w14:textId="77777777" w:rsidTr="00FF21E2">
        <w:tc>
          <w:tcPr>
            <w:tcW w:w="7938" w:type="dxa"/>
          </w:tcPr>
          <w:p w14:paraId="40C52FF2" w14:textId="6D5DB1A3" w:rsidR="00B10460" w:rsidRDefault="00CF12C3" w:rsidP="00CF4392">
            <w:pPr>
              <w:pStyle w:val="ONEFlietext"/>
              <w:spacing w:before="0" w:after="240"/>
            </w:pPr>
            <w:r>
              <w:t>Aktuell</w:t>
            </w:r>
            <w:r w:rsidR="00301189">
              <w:t>er Freistellungsbescheid</w:t>
            </w:r>
          </w:p>
        </w:tc>
        <w:sdt>
          <w:sdtPr>
            <w:id w:val="-71851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67CD371F" w14:textId="76CEEF2F" w:rsidR="00B10460" w:rsidRDefault="00C37AAF" w:rsidP="00CF4392">
                <w:pPr>
                  <w:pStyle w:val="ONEFlietext"/>
                  <w:spacing w:before="0" w:after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01189" w14:paraId="73626DD9" w14:textId="77777777" w:rsidTr="00FF21E2">
        <w:tc>
          <w:tcPr>
            <w:tcW w:w="7938" w:type="dxa"/>
          </w:tcPr>
          <w:p w14:paraId="232118FE" w14:textId="5EA368AB" w:rsidR="00301189" w:rsidRDefault="00301189" w:rsidP="00CF4392">
            <w:pPr>
              <w:pStyle w:val="ONEFlietext"/>
              <w:spacing w:before="0" w:after="240"/>
            </w:pPr>
            <w:r>
              <w:t>Satzung</w:t>
            </w:r>
          </w:p>
        </w:tc>
        <w:sdt>
          <w:sdtPr>
            <w:id w:val="-790351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47C889FC" w14:textId="34FEAF8E" w:rsidR="00301189" w:rsidRDefault="00CF4392" w:rsidP="00CF4392">
                <w:pPr>
                  <w:pStyle w:val="ONEFlietext"/>
                  <w:spacing w:before="0" w:after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01189" w14:paraId="16CEB0DE" w14:textId="77777777" w:rsidTr="00360BBE">
        <w:trPr>
          <w:trHeight w:val="312"/>
        </w:trPr>
        <w:tc>
          <w:tcPr>
            <w:tcW w:w="7938" w:type="dxa"/>
          </w:tcPr>
          <w:p w14:paraId="25C389F6" w14:textId="7AB396E7" w:rsidR="00301189" w:rsidRDefault="00301189" w:rsidP="00CF4392">
            <w:pPr>
              <w:pStyle w:val="ONEFlietext"/>
              <w:spacing w:before="0" w:after="240"/>
            </w:pPr>
            <w:r>
              <w:t>Bilanz</w:t>
            </w:r>
          </w:p>
        </w:tc>
        <w:sdt>
          <w:sdtPr>
            <w:id w:val="98143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59907B15" w14:textId="0DD31953" w:rsidR="00301189" w:rsidRDefault="00CF4392" w:rsidP="00CF4392">
                <w:pPr>
                  <w:pStyle w:val="ONEFlietext"/>
                  <w:spacing w:before="0" w:after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6F777B0" w14:textId="1BA936E2" w:rsidR="00AC0C0A" w:rsidRDefault="00F7004A" w:rsidP="000B775A">
      <w:pPr>
        <w:pStyle w:val="ONEFlietext"/>
      </w:pPr>
      <w:r>
        <w:t xml:space="preserve">Eine Erfüllung aller Kriterien in der Checkliste bedeutet </w:t>
      </w:r>
      <w:r w:rsidRPr="00FF21E2">
        <w:rPr>
          <w:u w:val="single"/>
        </w:rPr>
        <w:t>nicht</w:t>
      </w:r>
      <w:r>
        <w:t>, dass Sie automatisch durch die One Foundation gefördert werden.</w:t>
      </w:r>
      <w:r w:rsidR="00F833E6">
        <w:t xml:space="preserve"> Ein Rechtsanspruch </w:t>
      </w:r>
      <w:r w:rsidR="00927F88">
        <w:t>besteht nicht</w:t>
      </w:r>
      <w:r w:rsidR="009C5D40">
        <w:t>.</w:t>
      </w:r>
    </w:p>
    <w:p w14:paraId="301E0C2D" w14:textId="2BB6678F" w:rsidR="00642F5C" w:rsidRDefault="00A14057" w:rsidP="000B775A">
      <w:pPr>
        <w:pStyle w:val="ONEFlietext"/>
      </w:pPr>
      <w:r>
        <w:t>Projektanträge können vom 01.</w:t>
      </w:r>
      <w:r w:rsidR="00C33467">
        <w:t xml:space="preserve"> Januar</w:t>
      </w:r>
      <w:r>
        <w:t xml:space="preserve"> bis </w:t>
      </w:r>
      <w:r w:rsidR="00C33467">
        <w:t>10</w:t>
      </w:r>
      <w:r>
        <w:t xml:space="preserve">. </w:t>
      </w:r>
      <w:r w:rsidR="00C33467">
        <w:t>Februar</w:t>
      </w:r>
      <w:r>
        <w:t xml:space="preserve"> sowie vom 01. bis 30.</w:t>
      </w:r>
      <w:r w:rsidR="00454A69">
        <w:t xml:space="preserve"> </w:t>
      </w:r>
      <w:r>
        <w:t xml:space="preserve">September eingereicht werden. </w:t>
      </w:r>
      <w:r w:rsidR="00D25A49">
        <w:t>Hierfür muss das vollständige Antragsformular mit den dazugehörigen Anhängen eingereicht werden.</w:t>
      </w:r>
      <w:r>
        <w:t xml:space="preserve"> </w:t>
      </w:r>
    </w:p>
    <w:p w14:paraId="492C4D8D" w14:textId="137D45B5" w:rsidR="00F833E6" w:rsidRDefault="001E0EB2" w:rsidP="00F833E6">
      <w:pPr>
        <w:pStyle w:val="ONEFlietext"/>
      </w:pPr>
      <w:r>
        <w:t xml:space="preserve">Nach der Förderantragsstellung wird dieser </w:t>
      </w:r>
      <w:r w:rsidR="00F833E6">
        <w:t xml:space="preserve">von der One Foundation inhaltlich geprüft. Kommt das Projekt in die engere Auswahl, wird es in der Vorstandssitzung vorgestellt. </w:t>
      </w:r>
    </w:p>
    <w:p w14:paraId="722F106E" w14:textId="1F788266" w:rsidR="001E0EB2" w:rsidRDefault="00F833E6" w:rsidP="00F833E6">
      <w:pPr>
        <w:pStyle w:val="ONEFlietext"/>
      </w:pPr>
      <w:r>
        <w:t>Die endgültige Entscheidung über eine Förderung liegt beim Vorstand und dem Management der One Foundation.</w:t>
      </w:r>
    </w:p>
    <w:p w14:paraId="56F6F1D9" w14:textId="5AD42C92" w:rsidR="00360BBE" w:rsidRDefault="00C0368B" w:rsidP="00F833E6">
      <w:pPr>
        <w:pStyle w:val="ONEFlietext"/>
      </w:pPr>
      <w:hyperlink r:id="rId12" w:history="1">
        <w:r w:rsidRPr="00C0368B">
          <w:rPr>
            <w:rStyle w:val="Hyperlink"/>
          </w:rPr>
          <w:t>Hier gelangen Sie zum Förderantrag.</w:t>
        </w:r>
      </w:hyperlink>
      <w:r>
        <w:t xml:space="preserve"> </w:t>
      </w:r>
    </w:p>
    <w:p w14:paraId="41856D76" w14:textId="7800EFA8" w:rsidR="00927F88" w:rsidRPr="009B2E98" w:rsidRDefault="006C1DD7" w:rsidP="00360BBE">
      <w:pPr>
        <w:pStyle w:val="ONEFlietext"/>
        <w:jc w:val="right"/>
        <w:rPr>
          <w:sz w:val="18"/>
          <w:szCs w:val="18"/>
        </w:rPr>
      </w:pPr>
      <w:r w:rsidRPr="009B2E98">
        <w:rPr>
          <w:sz w:val="18"/>
          <w:szCs w:val="18"/>
        </w:rPr>
        <w:t>Stand: Januar 2024</w:t>
      </w:r>
    </w:p>
    <w:sectPr w:rsidR="00927F88" w:rsidRPr="009B2E98" w:rsidSect="00FE55CD">
      <w:headerReference w:type="even" r:id="rId13"/>
      <w:headerReference w:type="default" r:id="rId14"/>
      <w:headerReference w:type="first" r:id="rId15"/>
      <w:pgSz w:w="11906" w:h="16838"/>
      <w:pgMar w:top="842" w:right="1418" w:bottom="955" w:left="1418" w:header="0" w:footer="0" w:gutter="0"/>
      <w:pgBorders w:offsetFrom="page">
        <w:top w:val="single" w:sz="2" w:space="28" w:color="08B0BA"/>
        <w:left w:val="single" w:sz="2" w:space="28" w:color="08B0BA"/>
        <w:bottom w:val="single" w:sz="2" w:space="28" w:color="08B0BA"/>
        <w:right w:val="single" w:sz="2" w:space="28" w:color="08B0B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A1DE3" w14:textId="77777777" w:rsidR="00FE55CD" w:rsidRDefault="00FE55CD" w:rsidP="00703A4F">
      <w:r>
        <w:separator/>
      </w:r>
    </w:p>
  </w:endnote>
  <w:endnote w:type="continuationSeparator" w:id="0">
    <w:p w14:paraId="4C00D00A" w14:textId="77777777" w:rsidR="00FE55CD" w:rsidRDefault="00FE55CD" w:rsidP="0070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tel One v.1 Bold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MOTELONE1-LIGHT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illa Slab">
    <w:altName w:val="Calibri"/>
    <w:charset w:val="00"/>
    <w:family w:val="auto"/>
    <w:pitch w:val="variable"/>
    <w:sig w:usb0="A00000FF" w:usb1="5001E47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chnyder Wide M Light">
    <w:altName w:val="Calibri"/>
    <w:panose1 w:val="00000000000000000000"/>
    <w:charset w:val="00"/>
    <w:family w:val="auto"/>
    <w:notTrueType/>
    <w:pitch w:val="variable"/>
    <w:sig w:usb0="A000002F" w:usb1="4000047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9FE8B" w14:textId="77777777" w:rsidR="00FE55CD" w:rsidRDefault="00FE55CD" w:rsidP="00703A4F">
      <w:r>
        <w:separator/>
      </w:r>
    </w:p>
  </w:footnote>
  <w:footnote w:type="continuationSeparator" w:id="0">
    <w:p w14:paraId="19C0BC77" w14:textId="77777777" w:rsidR="00FE55CD" w:rsidRDefault="00FE55CD" w:rsidP="00703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2CBA2" w14:textId="65C4BD05" w:rsidR="00703A4F" w:rsidRDefault="00C33467">
    <w:r>
      <w:rPr>
        <w:noProof/>
      </w:rPr>
      <w:pict w14:anchorId="479447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40003" o:spid="_x0000_s1027" type="#_x0000_t75" alt="" style="position:absolute;margin-left:0;margin-top:0;width:59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B4963" w14:textId="2D7B1951" w:rsidR="00703A4F" w:rsidRDefault="00C33467">
    <w:r>
      <w:rPr>
        <w:noProof/>
      </w:rPr>
      <w:pict w14:anchorId="668715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40004" o:spid="_x0000_s1026" type="#_x0000_t75" alt="" style="position:absolute;margin-left:0;margin-top:0;width:595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0038B" w14:textId="4686E112" w:rsidR="00703A4F" w:rsidRDefault="00C33467">
    <w:r>
      <w:rPr>
        <w:noProof/>
      </w:rPr>
      <w:pict w14:anchorId="3F7556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40002" o:spid="_x0000_s1025" type="#_x0000_t75" alt="" style="position:absolute;margin-left:0;margin-top:0;width:59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6730"/>
    <w:multiLevelType w:val="hybridMultilevel"/>
    <w:tmpl w:val="D2A8EE8A"/>
    <w:lvl w:ilvl="0" w:tplc="C4D22EC8">
      <w:start w:val="1"/>
      <w:numFmt w:val="upperRoman"/>
      <w:lvlText w:val="%1."/>
      <w:lvlJc w:val="right"/>
      <w:pPr>
        <w:ind w:left="567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B5276"/>
    <w:multiLevelType w:val="hybridMultilevel"/>
    <w:tmpl w:val="F91C4874"/>
    <w:lvl w:ilvl="0" w:tplc="8488B862">
      <w:start w:val="1"/>
      <w:numFmt w:val="bullet"/>
      <w:lvlText w:val="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3259F"/>
    <w:multiLevelType w:val="hybridMultilevel"/>
    <w:tmpl w:val="E716F2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969F2"/>
    <w:multiLevelType w:val="hybridMultilevel"/>
    <w:tmpl w:val="5246C1A8"/>
    <w:lvl w:ilvl="0" w:tplc="838C1586">
      <w:start w:val="1"/>
      <w:numFmt w:val="bullet"/>
      <w:lvlText w:val=""/>
      <w:lvlJc w:val="left"/>
      <w:pPr>
        <w:ind w:left="454" w:hanging="17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225C5B5F"/>
    <w:multiLevelType w:val="multilevel"/>
    <w:tmpl w:val="81341E2E"/>
    <w:lvl w:ilvl="0">
      <w:start w:val="1"/>
      <w:numFmt w:val="bullet"/>
      <w:pStyle w:val="ONEAufzhlung1"/>
      <w:lvlText w:val="·"/>
      <w:lvlJc w:val="left"/>
      <w:pPr>
        <w:ind w:left="360" w:hanging="360"/>
      </w:pPr>
      <w:rPr>
        <w:rFonts w:ascii="Motel One v.1 Bold" w:hAnsi="Motel One v.1 Bold" w:hint="default"/>
        <w:color w:val="auto"/>
      </w:rPr>
    </w:lvl>
    <w:lvl w:ilvl="1">
      <w:start w:val="1"/>
      <w:numFmt w:val="bullet"/>
      <w:lvlText w:val="›"/>
      <w:lvlJc w:val="left"/>
      <w:pPr>
        <w:ind w:left="1156" w:hanging="360"/>
      </w:pPr>
      <w:rPr>
        <w:rFonts w:ascii="MOTELONE1-LIGHT" w:hAnsi="MOTELONE1-LIGHT" w:hint="default"/>
      </w:rPr>
    </w:lvl>
    <w:lvl w:ilvl="2">
      <w:start w:val="1"/>
      <w:numFmt w:val="bullet"/>
      <w:lvlText w:val="–"/>
      <w:lvlJc w:val="left"/>
      <w:pPr>
        <w:ind w:left="1876" w:hanging="360"/>
      </w:pPr>
      <w:rPr>
        <w:rFonts w:ascii="MOTELONE1-LIGHT" w:hAnsi="MOTELONE1-LIGHT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5BD031F"/>
    <w:multiLevelType w:val="hybridMultilevel"/>
    <w:tmpl w:val="D35AB2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CFB5688"/>
    <w:multiLevelType w:val="hybridMultilevel"/>
    <w:tmpl w:val="BA280542"/>
    <w:lvl w:ilvl="0" w:tplc="838C1586">
      <w:start w:val="1"/>
      <w:numFmt w:val="bullet"/>
      <w:lvlText w:val=""/>
      <w:lvlJc w:val="left"/>
      <w:pPr>
        <w:ind w:left="454" w:hanging="17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B54FE"/>
    <w:multiLevelType w:val="hybridMultilevel"/>
    <w:tmpl w:val="8F402882"/>
    <w:lvl w:ilvl="0" w:tplc="1B669EB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137D6"/>
    <w:multiLevelType w:val="hybridMultilevel"/>
    <w:tmpl w:val="B8E01220"/>
    <w:lvl w:ilvl="0" w:tplc="0E204192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4F36175F"/>
    <w:multiLevelType w:val="hybridMultilevel"/>
    <w:tmpl w:val="55D6585E"/>
    <w:lvl w:ilvl="0" w:tplc="7B10BC0C">
      <w:start w:val="1"/>
      <w:numFmt w:val="bullet"/>
      <w:lvlText w:val="·"/>
      <w:lvlJc w:val="left"/>
      <w:pPr>
        <w:ind w:left="644" w:hanging="360"/>
      </w:pPr>
      <w:rPr>
        <w:rFonts w:ascii="MOTELONE1-LIGHT" w:hAnsi="MOTELONE1-LIGHT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67A5C"/>
    <w:multiLevelType w:val="hybridMultilevel"/>
    <w:tmpl w:val="DEBA20F2"/>
    <w:lvl w:ilvl="0" w:tplc="DBBA0F34">
      <w:start w:val="1"/>
      <w:numFmt w:val="bullet"/>
      <w:lvlText w:val="›"/>
      <w:lvlJc w:val="left"/>
      <w:pPr>
        <w:ind w:left="566" w:hanging="170"/>
      </w:pPr>
      <w:rPr>
        <w:rFonts w:ascii="MOTELONE1-LIGHT" w:hAnsi="MOTELONE1-LIGHT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70DB5B6E"/>
    <w:multiLevelType w:val="hybridMultilevel"/>
    <w:tmpl w:val="85BABBB2"/>
    <w:lvl w:ilvl="0" w:tplc="838C1586">
      <w:start w:val="1"/>
      <w:numFmt w:val="bullet"/>
      <w:lvlText w:val=""/>
      <w:lvlJc w:val="left"/>
      <w:pPr>
        <w:ind w:left="454" w:hanging="17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D22AE"/>
    <w:multiLevelType w:val="hybridMultilevel"/>
    <w:tmpl w:val="14AAFAC2"/>
    <w:lvl w:ilvl="0" w:tplc="8F4E3CB4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7D2C42D8"/>
    <w:multiLevelType w:val="hybridMultilevel"/>
    <w:tmpl w:val="1096A06E"/>
    <w:lvl w:ilvl="0" w:tplc="838C1586">
      <w:start w:val="1"/>
      <w:numFmt w:val="bullet"/>
      <w:lvlText w:val=""/>
      <w:lvlJc w:val="left"/>
      <w:pPr>
        <w:ind w:left="454" w:hanging="17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96ACA"/>
    <w:multiLevelType w:val="multilevel"/>
    <w:tmpl w:val="B64CF4B0"/>
    <w:lvl w:ilvl="0">
      <w:start w:val="1"/>
      <w:numFmt w:val="bullet"/>
      <w:lvlText w:val="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•"/>
      <w:lvlJc w:val="left"/>
      <w:pPr>
        <w:ind w:left="1060" w:hanging="360"/>
      </w:pPr>
      <w:rPr>
        <w:rFonts w:ascii="Zilla Slab" w:hAnsi="Zilla Slab" w:hint="default"/>
      </w:rPr>
    </w:lvl>
    <w:lvl w:ilvl="2">
      <w:start w:val="1"/>
      <w:numFmt w:val="bullet"/>
      <w:lvlText w:val="•"/>
      <w:lvlJc w:val="left"/>
      <w:pPr>
        <w:ind w:left="1420" w:hanging="360"/>
      </w:pPr>
      <w:rPr>
        <w:rFonts w:ascii="Zilla Slab" w:hAnsi="Zilla Slab" w:hint="default"/>
      </w:rPr>
    </w:lvl>
    <w:lvl w:ilvl="3">
      <w:start w:val="1"/>
      <w:numFmt w:val="bullet"/>
      <w:lvlText w:val="•"/>
      <w:lvlJc w:val="left"/>
      <w:pPr>
        <w:ind w:left="1780" w:hanging="360"/>
      </w:pPr>
      <w:rPr>
        <w:rFonts w:ascii="Zilla Slab" w:hAnsi="Zilla Slab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num w:numId="1" w16cid:durableId="1687367982">
    <w:abstractNumId w:val="14"/>
  </w:num>
  <w:num w:numId="2" w16cid:durableId="510797137">
    <w:abstractNumId w:val="14"/>
  </w:num>
  <w:num w:numId="3" w16cid:durableId="1124736891">
    <w:abstractNumId w:val="0"/>
  </w:num>
  <w:num w:numId="4" w16cid:durableId="1193959693">
    <w:abstractNumId w:val="0"/>
  </w:num>
  <w:num w:numId="5" w16cid:durableId="1729912928">
    <w:abstractNumId w:val="0"/>
  </w:num>
  <w:num w:numId="6" w16cid:durableId="857473921">
    <w:abstractNumId w:val="0"/>
  </w:num>
  <w:num w:numId="7" w16cid:durableId="1228372628">
    <w:abstractNumId w:val="0"/>
  </w:num>
  <w:num w:numId="8" w16cid:durableId="13196785">
    <w:abstractNumId w:val="0"/>
  </w:num>
  <w:num w:numId="9" w16cid:durableId="202519182">
    <w:abstractNumId w:val="5"/>
  </w:num>
  <w:num w:numId="10" w16cid:durableId="1396050372">
    <w:abstractNumId w:val="8"/>
  </w:num>
  <w:num w:numId="11" w16cid:durableId="936518524">
    <w:abstractNumId w:val="12"/>
  </w:num>
  <w:num w:numId="12" w16cid:durableId="730739929">
    <w:abstractNumId w:val="3"/>
  </w:num>
  <w:num w:numId="13" w16cid:durableId="303320076">
    <w:abstractNumId w:val="6"/>
  </w:num>
  <w:num w:numId="14" w16cid:durableId="637959015">
    <w:abstractNumId w:val="13"/>
  </w:num>
  <w:num w:numId="15" w16cid:durableId="64493985">
    <w:abstractNumId w:val="11"/>
  </w:num>
  <w:num w:numId="16" w16cid:durableId="1711028466">
    <w:abstractNumId w:val="10"/>
  </w:num>
  <w:num w:numId="17" w16cid:durableId="733089336">
    <w:abstractNumId w:val="10"/>
    <w:lvlOverride w:ilvl="0">
      <w:startOverride w:val="1"/>
    </w:lvlOverride>
  </w:num>
  <w:num w:numId="18" w16cid:durableId="1363361187">
    <w:abstractNumId w:val="1"/>
  </w:num>
  <w:num w:numId="19" w16cid:durableId="1408842394">
    <w:abstractNumId w:val="9"/>
  </w:num>
  <w:num w:numId="20" w16cid:durableId="1094975821">
    <w:abstractNumId w:val="4"/>
  </w:num>
  <w:num w:numId="21" w16cid:durableId="2136945647">
    <w:abstractNumId w:val="2"/>
  </w:num>
  <w:num w:numId="22" w16cid:durableId="127214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4F"/>
    <w:rsid w:val="00006907"/>
    <w:rsid w:val="00015980"/>
    <w:rsid w:val="00021FA5"/>
    <w:rsid w:val="00075001"/>
    <w:rsid w:val="000A7A7D"/>
    <w:rsid w:val="000B775A"/>
    <w:rsid w:val="000C2113"/>
    <w:rsid w:val="000C6ADC"/>
    <w:rsid w:val="00105481"/>
    <w:rsid w:val="00125759"/>
    <w:rsid w:val="00131CAA"/>
    <w:rsid w:val="001A171E"/>
    <w:rsid w:val="001C3B41"/>
    <w:rsid w:val="001C6823"/>
    <w:rsid w:val="001E0EB2"/>
    <w:rsid w:val="00207E42"/>
    <w:rsid w:val="00222A26"/>
    <w:rsid w:val="00246AFF"/>
    <w:rsid w:val="0025755B"/>
    <w:rsid w:val="002973B7"/>
    <w:rsid w:val="002C2933"/>
    <w:rsid w:val="002E2A45"/>
    <w:rsid w:val="002E473D"/>
    <w:rsid w:val="002F41B4"/>
    <w:rsid w:val="00301189"/>
    <w:rsid w:val="00302B2E"/>
    <w:rsid w:val="00311A6B"/>
    <w:rsid w:val="00332AFD"/>
    <w:rsid w:val="003476F1"/>
    <w:rsid w:val="00360BBE"/>
    <w:rsid w:val="00371095"/>
    <w:rsid w:val="003D5250"/>
    <w:rsid w:val="004149E7"/>
    <w:rsid w:val="00425A1A"/>
    <w:rsid w:val="00436819"/>
    <w:rsid w:val="00443A86"/>
    <w:rsid w:val="004472A3"/>
    <w:rsid w:val="00454A69"/>
    <w:rsid w:val="004925FD"/>
    <w:rsid w:val="004D38CE"/>
    <w:rsid w:val="004F03D5"/>
    <w:rsid w:val="004F5DA6"/>
    <w:rsid w:val="005027F8"/>
    <w:rsid w:val="00586137"/>
    <w:rsid w:val="0059189C"/>
    <w:rsid w:val="00593039"/>
    <w:rsid w:val="00594556"/>
    <w:rsid w:val="0059632C"/>
    <w:rsid w:val="005E4D26"/>
    <w:rsid w:val="00611639"/>
    <w:rsid w:val="00614620"/>
    <w:rsid w:val="00616ADA"/>
    <w:rsid w:val="0062441E"/>
    <w:rsid w:val="00630E7F"/>
    <w:rsid w:val="00642F5C"/>
    <w:rsid w:val="006508BC"/>
    <w:rsid w:val="006A40A8"/>
    <w:rsid w:val="006A62F2"/>
    <w:rsid w:val="006B326F"/>
    <w:rsid w:val="006C1DD7"/>
    <w:rsid w:val="006C6A88"/>
    <w:rsid w:val="006D2BEC"/>
    <w:rsid w:val="006F0463"/>
    <w:rsid w:val="006F749F"/>
    <w:rsid w:val="00703A4F"/>
    <w:rsid w:val="00714400"/>
    <w:rsid w:val="00735529"/>
    <w:rsid w:val="00773889"/>
    <w:rsid w:val="007959F5"/>
    <w:rsid w:val="007A2C92"/>
    <w:rsid w:val="007B5E37"/>
    <w:rsid w:val="007E198F"/>
    <w:rsid w:val="00801AEF"/>
    <w:rsid w:val="00806410"/>
    <w:rsid w:val="008209FB"/>
    <w:rsid w:val="00853730"/>
    <w:rsid w:val="00855152"/>
    <w:rsid w:val="00866EA9"/>
    <w:rsid w:val="008909D8"/>
    <w:rsid w:val="008A470D"/>
    <w:rsid w:val="008B411F"/>
    <w:rsid w:val="008B7A62"/>
    <w:rsid w:val="008C53F9"/>
    <w:rsid w:val="008F1202"/>
    <w:rsid w:val="00927F88"/>
    <w:rsid w:val="00946BAF"/>
    <w:rsid w:val="0095518E"/>
    <w:rsid w:val="009942CB"/>
    <w:rsid w:val="009A3701"/>
    <w:rsid w:val="009B0214"/>
    <w:rsid w:val="009B2E98"/>
    <w:rsid w:val="009C4D4B"/>
    <w:rsid w:val="009C5D40"/>
    <w:rsid w:val="009D00BC"/>
    <w:rsid w:val="009D41AF"/>
    <w:rsid w:val="00A14057"/>
    <w:rsid w:val="00A37370"/>
    <w:rsid w:val="00A4327B"/>
    <w:rsid w:val="00A46A50"/>
    <w:rsid w:val="00A63480"/>
    <w:rsid w:val="00A84DE9"/>
    <w:rsid w:val="00A8708B"/>
    <w:rsid w:val="00A87E35"/>
    <w:rsid w:val="00AB2359"/>
    <w:rsid w:val="00AC0C0A"/>
    <w:rsid w:val="00AC2AA2"/>
    <w:rsid w:val="00B10460"/>
    <w:rsid w:val="00B5175A"/>
    <w:rsid w:val="00B940A3"/>
    <w:rsid w:val="00BB136F"/>
    <w:rsid w:val="00BB30FF"/>
    <w:rsid w:val="00BB32AF"/>
    <w:rsid w:val="00BE5743"/>
    <w:rsid w:val="00BF1E4A"/>
    <w:rsid w:val="00BF3973"/>
    <w:rsid w:val="00C0368B"/>
    <w:rsid w:val="00C33467"/>
    <w:rsid w:val="00C37AAF"/>
    <w:rsid w:val="00C61173"/>
    <w:rsid w:val="00C9101A"/>
    <w:rsid w:val="00CC4417"/>
    <w:rsid w:val="00CC5357"/>
    <w:rsid w:val="00CD3BD2"/>
    <w:rsid w:val="00CD6741"/>
    <w:rsid w:val="00CF12C3"/>
    <w:rsid w:val="00CF4392"/>
    <w:rsid w:val="00D25A49"/>
    <w:rsid w:val="00D26AB9"/>
    <w:rsid w:val="00D43C0A"/>
    <w:rsid w:val="00D451CD"/>
    <w:rsid w:val="00DA3D25"/>
    <w:rsid w:val="00DB26FF"/>
    <w:rsid w:val="00DE4F24"/>
    <w:rsid w:val="00E03456"/>
    <w:rsid w:val="00E1090A"/>
    <w:rsid w:val="00E63E30"/>
    <w:rsid w:val="00E70CB6"/>
    <w:rsid w:val="00EA42B7"/>
    <w:rsid w:val="00EB0EEF"/>
    <w:rsid w:val="00EB7D0D"/>
    <w:rsid w:val="00ED4DAE"/>
    <w:rsid w:val="00EF2731"/>
    <w:rsid w:val="00EF3642"/>
    <w:rsid w:val="00F1126B"/>
    <w:rsid w:val="00F43849"/>
    <w:rsid w:val="00F47EAA"/>
    <w:rsid w:val="00F5275D"/>
    <w:rsid w:val="00F7004A"/>
    <w:rsid w:val="00F833E6"/>
    <w:rsid w:val="00FE55CD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C99AE"/>
  <w15:chartTrackingRefBased/>
  <w15:docId w15:val="{9D412955-CE16-F846-B6A4-D9DFBC73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551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630E7F"/>
    <w:pPr>
      <w:tabs>
        <w:tab w:val="center" w:pos="4536"/>
        <w:tab w:val="right" w:pos="9072"/>
      </w:tabs>
    </w:pPr>
  </w:style>
  <w:style w:type="paragraph" w:customStyle="1" w:styleId="ONEHeadline1">
    <w:name w:val="ONE Headline 1"/>
    <w:qFormat/>
    <w:rsid w:val="00A46A50"/>
    <w:pPr>
      <w:autoSpaceDE w:val="0"/>
      <w:autoSpaceDN w:val="0"/>
      <w:adjustRightInd w:val="0"/>
      <w:spacing w:before="600" w:after="360" w:line="460" w:lineRule="atLeast"/>
      <w:textAlignment w:val="center"/>
    </w:pPr>
    <w:rPr>
      <w:rFonts w:ascii="Schnyder Wide M Light" w:hAnsi="Schnyder Wide M Light" w:cs="Schnyder Wide M Light"/>
      <w:color w:val="08B0BA"/>
      <w:spacing w:val="4"/>
      <w:sz w:val="40"/>
      <w:szCs w:val="40"/>
    </w:rPr>
  </w:style>
  <w:style w:type="paragraph" w:customStyle="1" w:styleId="ONEFlietext">
    <w:name w:val="ONE Fließtext"/>
    <w:qFormat/>
    <w:rsid w:val="008F1202"/>
    <w:pPr>
      <w:autoSpaceDE w:val="0"/>
      <w:autoSpaceDN w:val="0"/>
      <w:adjustRightInd w:val="0"/>
      <w:spacing w:before="120" w:after="233" w:line="290" w:lineRule="atLeast"/>
      <w:textAlignment w:val="center"/>
    </w:pPr>
    <w:rPr>
      <w:rFonts w:ascii="MOTELONE1-LIGHT" w:hAnsi="MOTELONE1-LIGHT" w:cs="MOTELONE1-LIGHT"/>
      <w:color w:val="000000"/>
      <w:spacing w:val="2"/>
      <w:sz w:val="20"/>
      <w:szCs w:val="20"/>
    </w:rPr>
  </w:style>
  <w:style w:type="paragraph" w:customStyle="1" w:styleId="ONEHeadline2">
    <w:name w:val="ONE Headline 2"/>
    <w:qFormat/>
    <w:rsid w:val="00A46A50"/>
    <w:pPr>
      <w:tabs>
        <w:tab w:val="left" w:pos="340"/>
      </w:tabs>
      <w:autoSpaceDE w:val="0"/>
      <w:autoSpaceDN w:val="0"/>
      <w:adjustRightInd w:val="0"/>
      <w:spacing w:before="600" w:after="240" w:line="290" w:lineRule="atLeast"/>
      <w:jc w:val="both"/>
      <w:textAlignment w:val="center"/>
    </w:pPr>
    <w:rPr>
      <w:rFonts w:ascii="Motel One v.1 Bold" w:hAnsi="Motel One v.1 Bold" w:cs="Motel One v.1 Bold"/>
      <w:b/>
      <w:bCs/>
      <w:color w:val="074E63"/>
      <w:spacing w:val="2"/>
    </w:rPr>
  </w:style>
  <w:style w:type="paragraph" w:customStyle="1" w:styleId="ONEAufzhlung1">
    <w:name w:val="ONE Aufzählung 1"/>
    <w:qFormat/>
    <w:rsid w:val="006A62F2"/>
    <w:pPr>
      <w:numPr>
        <w:numId w:val="20"/>
      </w:numPr>
      <w:autoSpaceDE w:val="0"/>
      <w:autoSpaceDN w:val="0"/>
      <w:adjustRightInd w:val="0"/>
      <w:spacing w:after="100" w:line="290" w:lineRule="atLeast"/>
      <w:textAlignment w:val="center"/>
    </w:pPr>
    <w:rPr>
      <w:rFonts w:ascii="MOTELONE1-LIGHT" w:hAnsi="MOTELONE1-LIGHT" w:cs="MOTELONE1-LIGHT"/>
      <w:color w:val="000000"/>
      <w:spacing w:val="2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630E7F"/>
  </w:style>
  <w:style w:type="table" w:styleId="Gitternetztabelle2Akzent5">
    <w:name w:val="Grid Table 2 Accent 5"/>
    <w:basedOn w:val="NormaleTabelle"/>
    <w:uiPriority w:val="47"/>
    <w:rsid w:val="00B940A3"/>
    <w:pPr>
      <w:autoSpaceDN w:val="0"/>
      <w:textAlignment w:val="baseline"/>
    </w:pPr>
    <w:rPr>
      <w:rFonts w:ascii="Zilla Slab" w:eastAsia="Calibri" w:hAnsi="Zilla Slab" w:cs="Times New Roman"/>
      <w:sz w:val="22"/>
      <w:szCs w:val="22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</w:tblPr>
    <w:tcPr>
      <w:shd w:val="pct20" w:color="007298" w:fill="auto"/>
    </w:tc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H1">
    <w:name w:val="H1"/>
    <w:basedOn w:val="Standard"/>
    <w:uiPriority w:val="99"/>
    <w:rsid w:val="00443A86"/>
    <w:pPr>
      <w:autoSpaceDE w:val="0"/>
      <w:autoSpaceDN w:val="0"/>
      <w:adjustRightInd w:val="0"/>
      <w:spacing w:after="454" w:line="460" w:lineRule="atLeast"/>
      <w:textAlignment w:val="center"/>
    </w:pPr>
    <w:rPr>
      <w:rFonts w:ascii="Schnyder Wide M Light" w:hAnsi="Schnyder Wide M Light" w:cs="Schnyder Wide M Light"/>
      <w:color w:val="08B0BA"/>
      <w:spacing w:val="4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8F120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120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1090A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EB0E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955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9551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9551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erschrift2Zchn">
    <w:name w:val="Überschrift 2 Zchn"/>
    <w:basedOn w:val="Absatz-Standardschriftart"/>
    <w:link w:val="berschrift2"/>
    <w:uiPriority w:val="9"/>
    <w:rsid w:val="009551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Buchtitel">
    <w:name w:val="Book Title"/>
    <w:basedOn w:val="Absatz-Standardschriftart"/>
    <w:uiPriority w:val="33"/>
    <w:qFormat/>
    <w:rsid w:val="00015980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311A6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C2A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C2AA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C2A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2A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2A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ew.officeapps.live.com/op/view.aspx?src=https%3A%2F%2Fwww.one-foundation.de%2Ffileadmin%2Fdam%2FOne_Foundation%2FOneFoundation_Antragsformular_v1.2.xlsx&amp;wdOrigin=BROWSELI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BAC7E62D5C594682E847E83B53079C" ma:contentTypeVersion="16" ma:contentTypeDescription="Ein neues Dokument erstellen." ma:contentTypeScope="" ma:versionID="6401b47661ff4cc19b0c9a39d062d5dc">
  <xsd:schema xmlns:xsd="http://www.w3.org/2001/XMLSchema" xmlns:xs="http://www.w3.org/2001/XMLSchema" xmlns:p="http://schemas.microsoft.com/office/2006/metadata/properties" xmlns:ns2="a7b9a374-d199-4fcc-98e6-375a7101278f" xmlns:ns3="181f77ab-d1fb-40f2-9a32-781612064b05" targetNamespace="http://schemas.microsoft.com/office/2006/metadata/properties" ma:root="true" ma:fieldsID="94652cc2bcc31a6708a5eac87592557f" ns2:_="" ns3:_="">
    <xsd:import namespace="a7b9a374-d199-4fcc-98e6-375a7101278f"/>
    <xsd:import namespace="181f77ab-d1fb-40f2-9a32-781612064b0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a374-d199-4fcc-98e6-375a7101278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a5e50274-4a4d-4c8f-a2b3-c3641d353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2" nillable="true" ma:displayName="Status" ma:format="Dropdown" ma:internalName="Status">
      <xsd:simpleType>
        <xsd:restriction base="dms:Choice">
          <xsd:enumeration value="in Bearbeitung"/>
          <xsd:enumeration value="Freigegeben"/>
          <xsd:enumeration value="Blockiert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f77ab-d1fb-40f2-9a32-781612064b0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a764a36-e98d-4b15-a93c-73645a29660e}" ma:internalName="TaxCatchAll" ma:showField="CatchAllData" ma:web="181f77ab-d1fb-40f2-9a32-781612064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b9a374-d199-4fcc-98e6-375a7101278f">
      <Terms xmlns="http://schemas.microsoft.com/office/infopath/2007/PartnerControls"/>
    </lcf76f155ced4ddcb4097134ff3c332f>
    <TaxCatchAll xmlns="181f77ab-d1fb-40f2-9a32-781612064b05" xsi:nil="true"/>
    <Status xmlns="a7b9a374-d199-4fcc-98e6-375a710127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625B5B-60AC-4765-B65E-092D06BB12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9EE692-7A0B-4300-8454-C5042A26A98F}"/>
</file>

<file path=customXml/itemProps3.xml><?xml version="1.0" encoding="utf-8"?>
<ds:datastoreItem xmlns:ds="http://schemas.openxmlformats.org/officeDocument/2006/customXml" ds:itemID="{D3AD0687-C9D5-4DB0-AFC6-46184E50C6C5}">
  <ds:schemaRefs>
    <ds:schemaRef ds:uri="http://schemas.microsoft.com/office/2006/metadata/properties"/>
    <ds:schemaRef ds:uri="http://schemas.microsoft.com/office/infopath/2007/PartnerControls"/>
    <ds:schemaRef ds:uri="a7b9a374-d199-4fcc-98e6-375a7101278f"/>
    <ds:schemaRef ds:uri="181f77ab-d1fb-40f2-9a32-781612064b05"/>
  </ds:schemaRefs>
</ds:datastoreItem>
</file>

<file path=customXml/itemProps4.xml><?xml version="1.0" encoding="utf-8"?>
<ds:datastoreItem xmlns:ds="http://schemas.openxmlformats.org/officeDocument/2006/customXml" ds:itemID="{D21F36A3-C841-F94B-8E1E-227181B8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Lill</dc:creator>
  <cp:keywords/>
  <dc:description/>
  <cp:lastModifiedBy>Leonie Storek</cp:lastModifiedBy>
  <cp:revision>2</cp:revision>
  <cp:lastPrinted>2023-09-29T13:59:00Z</cp:lastPrinted>
  <dcterms:created xsi:type="dcterms:W3CDTF">2024-12-10T14:26:00Z</dcterms:created>
  <dcterms:modified xsi:type="dcterms:W3CDTF">2024-12-10T14:26:00Z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0x0101006FBAC7E62D5C594682E847E83B53079C</vt:lpwstr>
  </property>
  <property fmtid="{D5CDD505-2E9C-101B-9397-08002B2CF9AE}" pid="3" name="MediaServiceImageTags">
    <vt:lpwstr/>
  </property>
</Properties>
</file>